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left"/>
      </w:pPr>
      <w:r>
        <w:t>　　</w:t>
      </w:r>
      <w:r>
        <w:rPr>
          <w:rFonts w:hint="eastAsia"/>
        </w:rPr>
        <w:t>房屋购买合同</w:t>
      </w:r>
    </w:p>
    <w:p>
      <w:pPr>
        <w:pStyle w:val="5"/>
        <w:bidi w:val="0"/>
        <w:jc w:val="left"/>
      </w:pPr>
      <w:r>
        <w:t>　　甲方(出卖人)：</w:t>
      </w:r>
      <w:r>
        <w:rPr>
          <w:rFonts w:hint="eastAsia"/>
          <w:lang w:val="en-US" w:eastAsia="zh-CN"/>
        </w:rPr>
        <w:t xml:space="preserve">              </w:t>
      </w:r>
      <w:r>
        <w:t>身份证号码：</w:t>
      </w:r>
    </w:p>
    <w:p>
      <w:pPr>
        <w:pStyle w:val="5"/>
        <w:bidi w:val="0"/>
        <w:jc w:val="left"/>
      </w:pPr>
      <w:r>
        <w:t>　　乙方(买受人)：</w:t>
      </w:r>
      <w:r>
        <w:rPr>
          <w:rFonts w:hint="eastAsia"/>
          <w:lang w:val="en-US" w:eastAsia="zh-CN"/>
        </w:rPr>
        <w:t xml:space="preserve">              </w:t>
      </w:r>
      <w:r>
        <w:t>身份证号码：</w:t>
      </w:r>
    </w:p>
    <w:p>
      <w:pPr>
        <w:pStyle w:val="5"/>
        <w:bidi w:val="0"/>
        <w:jc w:val="left"/>
      </w:pPr>
      <w:r>
        <w:t>　　现有甲方在敦厚村委修形村一宅基地，面积约</w:t>
      </w:r>
      <w:r>
        <w:rPr>
          <w:rFonts w:hint="eastAsia"/>
          <w:lang w:val="en-US" w:eastAsia="zh-CN"/>
        </w:rPr>
        <w:t>xx</w:t>
      </w:r>
      <w:r>
        <w:t>平方米的一块土地上建房造屋后转让于乙方，该块地为集体土地，现经双方协商达成如下协议。</w:t>
      </w:r>
    </w:p>
    <w:p>
      <w:pPr>
        <w:pStyle w:val="5"/>
        <w:bidi w:val="0"/>
        <w:jc w:val="left"/>
      </w:pPr>
      <w:r>
        <w:t>　　一、该房屋为</w:t>
      </w:r>
      <w:r>
        <w:rPr>
          <w:rFonts w:hint="eastAsia"/>
          <w:lang w:val="en-US" w:eastAsia="zh-CN"/>
        </w:rPr>
        <w:t>xx</w:t>
      </w:r>
      <w:r>
        <w:t>层，乙方购买的房屋为该单元的</w:t>
      </w:r>
      <w:r>
        <w:rPr>
          <w:rFonts w:hint="eastAsia"/>
          <w:lang w:val="en-US" w:eastAsia="zh-CN"/>
        </w:rPr>
        <w:t>xx</w:t>
      </w:r>
      <w:r>
        <w:t>单元，总面积为</w:t>
      </w:r>
      <w:r>
        <w:rPr>
          <w:rFonts w:hint="eastAsia"/>
          <w:lang w:val="en-US" w:eastAsia="zh-CN"/>
        </w:rPr>
        <w:t>xxx</w:t>
      </w:r>
      <w:r>
        <w:t>平方米，总计人民币为</w:t>
      </w:r>
      <w:r>
        <w:rPr>
          <w:rFonts w:hint="eastAsia"/>
          <w:lang w:val="en-US" w:eastAsia="zh-CN"/>
        </w:rPr>
        <w:t>xxx</w:t>
      </w:r>
      <w:r>
        <w:t>元整。</w:t>
      </w:r>
    </w:p>
    <w:p>
      <w:pPr>
        <w:pStyle w:val="5"/>
        <w:bidi w:val="0"/>
        <w:jc w:val="left"/>
      </w:pPr>
      <w:r>
        <w:t>　　二、该房屋为砖混结构，甲方必须达到国家建筑标准，若有质量问题，必须由甲方维修，维修由甲方负责。</w:t>
      </w:r>
    </w:p>
    <w:p>
      <w:pPr>
        <w:pStyle w:val="5"/>
        <w:bidi w:val="0"/>
        <w:jc w:val="left"/>
      </w:pPr>
      <w:r>
        <w:t>　　三、本协议签订之日起，甲方将该房和柴间的使用、出租、买卖、占有、公摊面积等权利一转让给乙方，永远有乙方所有，如以后可以办理集体转国有土地的手续，则甲方应积极配合乙方办理，办理所涉税收和费用均由乙方承担。</w:t>
      </w:r>
    </w:p>
    <w:p>
      <w:pPr>
        <w:pStyle w:val="5"/>
        <w:bidi w:val="0"/>
        <w:jc w:val="left"/>
      </w:pPr>
      <w:r>
        <w:t>　　四、该房屋转让后，如政府规划需要拆迁，所得补偿款按本栋楼各户购房所占面积统一分摊。</w:t>
      </w:r>
    </w:p>
    <w:p>
      <w:pPr>
        <w:pStyle w:val="5"/>
        <w:bidi w:val="0"/>
        <w:jc w:val="left"/>
      </w:pPr>
      <w:r>
        <w:t>　　五、甲方负责水、电到户(开房费由乙方负责)负责安装室内铝合金门窗和进户门。</w:t>
      </w:r>
    </w:p>
    <w:p>
      <w:pPr>
        <w:pStyle w:val="5"/>
        <w:bidi w:val="0"/>
        <w:jc w:val="left"/>
      </w:pPr>
      <w:r>
        <w:t>　　六、乙方必须预付购房金计人民币</w:t>
      </w:r>
      <w:r>
        <w:rPr>
          <w:rFonts w:hint="eastAsia"/>
          <w:lang w:val="en-US" w:eastAsia="zh-CN"/>
        </w:rPr>
        <w:t>xxx</w:t>
      </w:r>
      <w:r>
        <w:t>元整，剩下的在办好土地证和房产证后全部付清。</w:t>
      </w:r>
    </w:p>
    <w:p>
      <w:pPr>
        <w:pStyle w:val="5"/>
        <w:bidi w:val="0"/>
        <w:jc w:val="left"/>
      </w:pPr>
      <w:r>
        <w:t>　　七、此协议一式两份，甲乙双方各执一份，签字生效，望双方自觉遵守，否则，出现问题由造成方负全部责任。</w:t>
      </w:r>
    </w:p>
    <w:p>
      <w:pPr>
        <w:pStyle w:val="5"/>
        <w:bidi w:val="0"/>
        <w:jc w:val="left"/>
      </w:pPr>
      <w:r>
        <w:t>　　甲方(公章)：_________</w:t>
      </w:r>
      <w:r>
        <w:rPr>
          <w:rFonts w:hint="eastAsia"/>
          <w:lang w:val="en-US" w:eastAsia="zh-CN"/>
        </w:rPr>
        <w:t xml:space="preserve">       </w:t>
      </w:r>
      <w:r>
        <w:t>乙方(公章)：_________</w:t>
      </w:r>
    </w:p>
    <w:p>
      <w:pPr>
        <w:pStyle w:val="5"/>
        <w:bidi w:val="0"/>
        <w:jc w:val="left"/>
      </w:pPr>
      <w:r>
        <w:t>　　法定代表人(签字)：_________法定代表人(签字)：_________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</w:rPr>
        <w:t>20xx年xx月xx日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C6BCB"/>
    <w:rsid w:val="052C6BC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2021-04-22T15:02:00Z</dcterms:created>
  <dc:creator>南京星智万合网络科技有限公司</dc:creator>
  <cp:lastModifiedBy>南京星智万合网络科技有限公司</cp:lastModifiedBy>
  <dcterms:modified xsi:type="dcterms:W3CDTF">2021-04-22T15:06:45Z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